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03" w:rsidRPr="00924DD7" w:rsidRDefault="00354B03" w:rsidP="00C47FE3">
      <w:pPr>
        <w:spacing w:after="0" w:line="240" w:lineRule="auto"/>
        <w:rPr>
          <w:rFonts w:ascii="Times New Roman" w:hAnsi="Times New Roman" w:cs="Times New Roman"/>
        </w:rPr>
      </w:pPr>
    </w:p>
    <w:p w:rsidR="007D49F8" w:rsidRPr="00924DD7" w:rsidRDefault="0074692B" w:rsidP="00C47FE3">
      <w:pPr>
        <w:spacing w:after="0" w:line="240" w:lineRule="auto"/>
        <w:rPr>
          <w:rFonts w:ascii="Times New Roman" w:hAnsi="Times New Roman" w:cs="Times New Roman"/>
        </w:rPr>
      </w:pPr>
      <w:r w:rsidRPr="00924DD7">
        <w:rPr>
          <w:rFonts w:ascii="Times New Roman" w:hAnsi="Times New Roman" w:cs="Times New Roman"/>
        </w:rPr>
        <w:t xml:space="preserve"> </w:t>
      </w: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0F463F" w:rsidRPr="00924DD7" w:rsidRDefault="000F463F" w:rsidP="00C47FE3">
      <w:pPr>
        <w:spacing w:after="0" w:line="240" w:lineRule="auto"/>
        <w:rPr>
          <w:rFonts w:ascii="Times New Roman" w:hAnsi="Times New Roman" w:cs="Times New Roman"/>
        </w:rPr>
      </w:pPr>
    </w:p>
    <w:p w:rsidR="000F463F" w:rsidRPr="00924DD7" w:rsidRDefault="000F463F" w:rsidP="00C47FE3">
      <w:pPr>
        <w:spacing w:after="0" w:line="240" w:lineRule="auto"/>
        <w:rPr>
          <w:rFonts w:ascii="Times New Roman" w:hAnsi="Times New Roman" w:cs="Times New Roman"/>
        </w:rPr>
      </w:pPr>
    </w:p>
    <w:p w:rsidR="008F6736" w:rsidRPr="00924DD7" w:rsidRDefault="008F6736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56CC" w:rsidRDefault="002956CC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56CC" w:rsidRDefault="002956CC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5057" w:rsidRDefault="00C65057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7242F" w:rsidRDefault="00A7242F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56CC" w:rsidRDefault="002956CC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56CC" w:rsidRDefault="002956CC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54E" w:rsidRDefault="00E6712A" w:rsidP="009E65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B668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Роговского </w:t>
      </w:r>
      <w:r w:rsidR="009E65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="00B668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сельского поселения</w:t>
      </w:r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Тимашевск</w:t>
      </w:r>
      <w:r w:rsidR="00B668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</w:t>
      </w:r>
      <w:r w:rsidR="00B668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C761E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66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марта</w:t>
      </w:r>
      <w:r w:rsidR="008C761E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C761E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66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8C761E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E654E" w:rsidRDefault="008C761E" w:rsidP="009E65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плана мероприятий («дорожной карты»)</w:t>
      </w:r>
    </w:p>
    <w:p w:rsidR="002308CB" w:rsidRPr="00924DD7" w:rsidRDefault="002E5CCB" w:rsidP="009E65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«Изменения в отраслях социальной сферы </w:t>
      </w:r>
    </w:p>
    <w:p w:rsidR="002308CB" w:rsidRPr="00924DD7" w:rsidRDefault="00B668BE" w:rsidP="00C47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Роговского сельского поселения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Тимашевского района, направленных </w:t>
      </w:r>
    </w:p>
    <w:p w:rsidR="00E6712A" w:rsidRPr="00924DD7" w:rsidRDefault="002E5CCB" w:rsidP="00C65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повышение эффективности сферы культуры»</w:t>
      </w:r>
    </w:p>
    <w:p w:rsidR="00E6712A" w:rsidRPr="00924DD7" w:rsidRDefault="00E6712A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7A773A" w:rsidRDefault="007A773A" w:rsidP="007A77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исполнение постановления главы администрации (губернатора)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Краснодарского края от 25 июля 2017</w:t>
      </w: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3650-КЗ</w:t>
      </w: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5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295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Краснодарского края «О краевом бюджете на 2017 год и на плановый период 2018 и 2019 годов»</w:t>
      </w:r>
      <w:r w:rsidR="00292574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A773A">
        <w:rPr>
          <w:rFonts w:ascii="Roboto" w:hAnsi="Roboto" w:cs="Arial"/>
          <w:color w:val="3C3C3C"/>
          <w:sz w:val="27"/>
          <w:szCs w:val="27"/>
        </w:rPr>
        <w:t xml:space="preserve"> </w:t>
      </w:r>
      <w:r w:rsidRPr="007A773A">
        <w:rPr>
          <w:rFonts w:ascii="Roboto" w:hAnsi="Roboto" w:cs="Arial"/>
          <w:sz w:val="28"/>
          <w:szCs w:val="28"/>
        </w:rPr>
        <w:t xml:space="preserve">в целях уточнения целевых показателей </w:t>
      </w:r>
      <w:r>
        <w:rPr>
          <w:rFonts w:ascii="Roboto" w:hAnsi="Roboto" w:cs="Arial"/>
          <w:sz w:val="28"/>
          <w:szCs w:val="28"/>
        </w:rPr>
        <w:t xml:space="preserve">                         </w:t>
      </w:r>
      <w:r w:rsidRPr="007A773A">
        <w:rPr>
          <w:rFonts w:ascii="Roboto" w:hAnsi="Roboto" w:cs="Arial"/>
          <w:sz w:val="28"/>
          <w:szCs w:val="28"/>
        </w:rPr>
        <w:t xml:space="preserve">(индикаторов) развития сферы культуры </w:t>
      </w:r>
      <w:r>
        <w:rPr>
          <w:rFonts w:ascii="Roboto" w:hAnsi="Roboto" w:cs="Arial"/>
          <w:sz w:val="28"/>
          <w:szCs w:val="28"/>
        </w:rPr>
        <w:t xml:space="preserve"> Роговского сельского поселения               Тимашевского района,</w:t>
      </w:r>
      <w:r w:rsidR="00292574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</w:t>
      </w:r>
      <w:r w:rsidRPr="007A773A">
        <w:rPr>
          <w:rFonts w:ascii="Times New Roman" w:hAnsi="Times New Roman" w:cs="Times New Roman"/>
          <w:sz w:val="28"/>
          <w:szCs w:val="28"/>
        </w:rPr>
        <w:t xml:space="preserve"> Федеральным законом от 06</w:t>
      </w:r>
      <w:r w:rsidR="002055F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7A773A">
        <w:rPr>
          <w:rFonts w:ascii="Times New Roman" w:hAnsi="Times New Roman" w:cs="Times New Roman"/>
          <w:sz w:val="28"/>
          <w:szCs w:val="28"/>
        </w:rPr>
        <w:t>2003</w:t>
      </w:r>
      <w:r w:rsidR="002055F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A773A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</w:t>
      </w:r>
      <w:r w:rsidR="002055F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A773A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Устав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Роговского сельского</w:t>
      </w:r>
      <w:r w:rsidR="0020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Тимашевск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2574" w:rsidRPr="007A77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</w:t>
      </w:r>
      <w:r w:rsidR="00E6712A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ю:</w:t>
      </w:r>
    </w:p>
    <w:p w:rsidR="000528C2" w:rsidRDefault="007A773A" w:rsidP="00052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изменение в постановление администрации 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Роговского                    сельского поселения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Тимашевск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марта 2013 года № 3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528C2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</w:t>
      </w:r>
      <w:r w:rsidR="00052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528C2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плана мероприятий («дорожной карты»)</w:t>
      </w:r>
      <w:r w:rsidR="000528C2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«Изменения в </w:t>
      </w:r>
      <w:r w:rsidR="00052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отраслях социальной сферы, направленные на повышение эффективности</w:t>
      </w:r>
      <w:r w:rsidR="00052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сферы</w:t>
      </w:r>
      <w:r w:rsidR="00052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культуры»:</w:t>
      </w:r>
    </w:p>
    <w:p w:rsidR="00A7242F" w:rsidRPr="00A7242F" w:rsidRDefault="000528C2" w:rsidP="00A7242F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242F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пункте 2 раздела</w:t>
      </w:r>
      <w:r w:rsidRPr="00A724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242F">
        <w:rPr>
          <w:rFonts w:ascii="Times New Roman" w:hAnsi="Times New Roman" w:cs="Times New Roman"/>
          <w:sz w:val="28"/>
          <w:szCs w:val="28"/>
        </w:rPr>
        <w:t xml:space="preserve">IV. Мероприятия по совершенствованию оплаты труда работников учреждений культуры, </w:t>
      </w:r>
      <w:r w:rsidR="007A773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</w:t>
      </w:r>
      <w:r w:rsidR="00A72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 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1) динамика примерных (индикативных) значений соотношения средней заработной платы работников  муниципальных учреждений культуры, повышение оплаты труда которых </w:t>
      </w:r>
      <w:r w:rsidR="009B4A0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предусмотрено Указом Президента Российской </w:t>
      </w:r>
      <w:r w:rsidR="009B4A07">
        <w:rPr>
          <w:rFonts w:ascii="Times New Roman" w:hAnsi="Times New Roman" w:cs="Times New Roman"/>
          <w:sz w:val="28"/>
          <w:szCs w:val="28"/>
        </w:rPr>
        <w:t xml:space="preserve"> 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Федерации от 7 мая 2012 года </w:t>
      </w:r>
      <w:r w:rsidR="009B4A0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№ 597 «О мероприятиях по реализации государственной социальной </w:t>
      </w:r>
      <w:r w:rsidR="009B4A0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7242F" w:rsidRPr="00A7242F">
        <w:rPr>
          <w:rFonts w:ascii="Times New Roman" w:hAnsi="Times New Roman" w:cs="Times New Roman"/>
          <w:sz w:val="28"/>
          <w:szCs w:val="28"/>
        </w:rPr>
        <w:t>политики», и  средней заработной платы по Краснодарскому краю (процентов)</w:t>
      </w:r>
      <w:r w:rsidR="00A7242F">
        <w:rPr>
          <w:rFonts w:ascii="Times New Roman" w:hAnsi="Times New Roman" w:cs="Times New Roman"/>
          <w:sz w:val="28"/>
          <w:szCs w:val="28"/>
        </w:rPr>
        <w:t xml:space="preserve">, </w:t>
      </w:r>
      <w:r w:rsidR="009B4A07">
        <w:rPr>
          <w:rFonts w:ascii="Times New Roman" w:hAnsi="Times New Roman" w:cs="Times New Roman"/>
          <w:sz w:val="28"/>
          <w:szCs w:val="28"/>
        </w:rPr>
        <w:t xml:space="preserve">изложить таблицу </w:t>
      </w:r>
      <w:r w:rsidR="00A7242F">
        <w:rPr>
          <w:rFonts w:ascii="Times New Roman" w:hAnsi="Times New Roman" w:cs="Times New Roman"/>
          <w:sz w:val="28"/>
          <w:szCs w:val="28"/>
        </w:rPr>
        <w:t>в новой редакции</w:t>
      </w:r>
      <w:r w:rsidR="00A7242F" w:rsidRPr="00A7242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0"/>
        <w:gridCol w:w="1630"/>
        <w:gridCol w:w="1631"/>
        <w:gridCol w:w="1631"/>
        <w:gridCol w:w="1666"/>
        <w:gridCol w:w="1666"/>
      </w:tblGrid>
      <w:tr w:rsidR="00A7242F" w:rsidRPr="00A7242F" w:rsidTr="00AE4AF1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2013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A7242F" w:rsidRPr="00A7242F" w:rsidTr="00AE4AF1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A7242F" w:rsidP="00A7242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A7242F" w:rsidP="00A7242F">
            <w:pPr>
              <w:tabs>
                <w:tab w:val="left" w:pos="810"/>
                <w:tab w:val="left" w:pos="851"/>
                <w:tab w:val="center" w:pos="1088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64,9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A7242F" w:rsidP="00A7242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73,7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A7242F" w:rsidP="00A7242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A7242F" w:rsidP="00097AB7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97A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7A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097AB7" w:rsidP="00A7242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7242F" w:rsidRPr="00A7242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A7242F" w:rsidRDefault="00A7242F" w:rsidP="00C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AB7" w:rsidRPr="00097AB7" w:rsidRDefault="00097AB7" w:rsidP="006F40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Признать утратившим силу </w:t>
      </w: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Роговского                    сельского поселения</w:t>
      </w: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Тимашевск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31 июля 2017 года № 76 </w:t>
      </w:r>
      <w:r w:rsidR="006F4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                   внесении изменений в </w:t>
      </w:r>
      <w:r w:rsidRPr="00097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Роговского сельского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097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Тимашевского района </w:t>
      </w:r>
      <w:r w:rsidRP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 марта 2013 года № 38 «Об утверждении плана мероприятий («дорожной карты»)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«Изменения в </w:t>
      </w:r>
      <w:r w:rsidR="006F4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отраслях социальной сферы Роговского сельского поселения Тимашевского района, направленных на повышение эффективности сферы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2CA7" w:rsidRDefault="00097AB7" w:rsidP="00C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2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Директору МБУК «Роговская СЦКС» 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С.В. </w:t>
      </w:r>
      <w:r w:rsidR="00092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Залозней, директору МБУК «Роговская библиотека» 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Т.И. </w:t>
      </w:r>
      <w:r w:rsidR="00092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Пивень обеспечить выполнение плана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наделенных полномочий.</w:t>
      </w:r>
    </w:p>
    <w:p w:rsidR="00F84B26" w:rsidRPr="001E7261" w:rsidRDefault="00097AB7" w:rsidP="00C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пециалисту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категории МКУ «ФРУ»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Роговского сельского                 поселения Тимашевско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Е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Бигдан разместить настоящее                  постановление </w:t>
      </w:r>
      <w:r w:rsidR="00F84B26" w:rsidRP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E7261" w:rsidRPr="001E7261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Роговского сельского </w:t>
      </w:r>
      <w:r w:rsidR="006F40C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E7261" w:rsidRPr="001E7261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в информационно-телекоммуникационной </w:t>
      </w:r>
      <w:r w:rsidR="006F40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E7261" w:rsidRPr="001E7261">
        <w:rPr>
          <w:rFonts w:ascii="Times New Roman" w:hAnsi="Times New Roman" w:cs="Times New Roman"/>
          <w:sz w:val="28"/>
          <w:szCs w:val="28"/>
        </w:rPr>
        <w:t>сети «Интернет»</w:t>
      </w:r>
      <w:r w:rsidR="00F84B26" w:rsidRP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4B26" w:rsidRPr="00924DD7" w:rsidRDefault="00097AB7" w:rsidP="00C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 w:rsidR="00CF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Роговского сельского поселения Тимашевского района Н.В.Николаева.</w:t>
      </w:r>
    </w:p>
    <w:p w:rsidR="00E6712A" w:rsidRPr="00924DD7" w:rsidRDefault="00CC4670" w:rsidP="00C47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97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6712A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C6304C" w:rsidRDefault="00C6304C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FE3" w:rsidRPr="00924DD7" w:rsidRDefault="00C47FE3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B7" w:rsidRDefault="00097AB7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 обязанности г</w:t>
      </w:r>
      <w:r w:rsidR="00E6712A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C6304C" w:rsidRPr="00924DD7" w:rsidRDefault="00F84B26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Роговского сельского поселения</w:t>
      </w:r>
      <w:r w:rsidR="00E6712A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9E654E" w:rsidRDefault="00E6712A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2308CB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6304C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24DD7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Николаев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E654E" w:rsidSect="009E654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C63" w:rsidRDefault="00615C63" w:rsidP="00CB299D">
      <w:pPr>
        <w:spacing w:after="0" w:line="240" w:lineRule="auto"/>
      </w:pPr>
      <w:r>
        <w:separator/>
      </w:r>
    </w:p>
  </w:endnote>
  <w:endnote w:type="continuationSeparator" w:id="0">
    <w:p w:rsidR="00615C63" w:rsidRDefault="00615C63" w:rsidP="00CB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C63" w:rsidRDefault="00615C63" w:rsidP="00CB299D">
      <w:pPr>
        <w:spacing w:after="0" w:line="240" w:lineRule="auto"/>
      </w:pPr>
      <w:r>
        <w:separator/>
      </w:r>
    </w:p>
  </w:footnote>
  <w:footnote w:type="continuationSeparator" w:id="0">
    <w:p w:rsidR="00615C63" w:rsidRDefault="00615C63" w:rsidP="00CB2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341196"/>
      <w:docPartObj>
        <w:docPartGallery w:val="Page Numbers (Top of Page)"/>
        <w:docPartUnique/>
      </w:docPartObj>
    </w:sdtPr>
    <w:sdtContent>
      <w:p w:rsidR="00CB299D" w:rsidRDefault="004733A0">
        <w:pPr>
          <w:pStyle w:val="a6"/>
          <w:jc w:val="center"/>
        </w:pPr>
        <w:r>
          <w:fldChar w:fldCharType="begin"/>
        </w:r>
        <w:r w:rsidR="00CB299D">
          <w:instrText>PAGE   \* MERGEFORMAT</w:instrText>
        </w:r>
        <w:r>
          <w:fldChar w:fldCharType="separate"/>
        </w:r>
        <w:r w:rsidR="0096261F">
          <w:rPr>
            <w:noProof/>
          </w:rPr>
          <w:t>2</w:t>
        </w:r>
        <w:r>
          <w:fldChar w:fldCharType="end"/>
        </w:r>
      </w:p>
    </w:sdtContent>
  </w:sdt>
  <w:p w:rsidR="00CB299D" w:rsidRDefault="00CB299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FF5"/>
    <w:rsid w:val="00000D94"/>
    <w:rsid w:val="000344E6"/>
    <w:rsid w:val="000528C2"/>
    <w:rsid w:val="00092CA7"/>
    <w:rsid w:val="00097AB7"/>
    <w:rsid w:val="000B1549"/>
    <w:rsid w:val="000B3976"/>
    <w:rsid w:val="000B56C6"/>
    <w:rsid w:val="000C3C14"/>
    <w:rsid w:val="000C723B"/>
    <w:rsid w:val="000D5DB6"/>
    <w:rsid w:val="000E1506"/>
    <w:rsid w:val="000E3007"/>
    <w:rsid w:val="000F463F"/>
    <w:rsid w:val="00127042"/>
    <w:rsid w:val="001573F9"/>
    <w:rsid w:val="001E7261"/>
    <w:rsid w:val="002055F3"/>
    <w:rsid w:val="002308CB"/>
    <w:rsid w:val="002456FB"/>
    <w:rsid w:val="002475AB"/>
    <w:rsid w:val="00253324"/>
    <w:rsid w:val="00256BD6"/>
    <w:rsid w:val="00276B73"/>
    <w:rsid w:val="002808A6"/>
    <w:rsid w:val="00292574"/>
    <w:rsid w:val="0029551E"/>
    <w:rsid w:val="002956CC"/>
    <w:rsid w:val="002E56DA"/>
    <w:rsid w:val="002E5CCB"/>
    <w:rsid w:val="003276FE"/>
    <w:rsid w:val="00354B03"/>
    <w:rsid w:val="0036115E"/>
    <w:rsid w:val="00363543"/>
    <w:rsid w:val="00370E1F"/>
    <w:rsid w:val="0038789F"/>
    <w:rsid w:val="003A138F"/>
    <w:rsid w:val="003B4194"/>
    <w:rsid w:val="003E7956"/>
    <w:rsid w:val="004676A8"/>
    <w:rsid w:val="00473201"/>
    <w:rsid w:val="004733A0"/>
    <w:rsid w:val="004D4C5A"/>
    <w:rsid w:val="004D5202"/>
    <w:rsid w:val="005270D1"/>
    <w:rsid w:val="005A5FFB"/>
    <w:rsid w:val="005B252C"/>
    <w:rsid w:val="005C1073"/>
    <w:rsid w:val="005C73CC"/>
    <w:rsid w:val="005D32DB"/>
    <w:rsid w:val="005E075B"/>
    <w:rsid w:val="005E13C1"/>
    <w:rsid w:val="00615C63"/>
    <w:rsid w:val="006A69D1"/>
    <w:rsid w:val="006B1E5E"/>
    <w:rsid w:val="006D0265"/>
    <w:rsid w:val="006E00C8"/>
    <w:rsid w:val="006F40C1"/>
    <w:rsid w:val="00723C93"/>
    <w:rsid w:val="007457D8"/>
    <w:rsid w:val="0074692B"/>
    <w:rsid w:val="007A2924"/>
    <w:rsid w:val="007A773A"/>
    <w:rsid w:val="007D06B9"/>
    <w:rsid w:val="007D49F8"/>
    <w:rsid w:val="007E1C9B"/>
    <w:rsid w:val="00805BBC"/>
    <w:rsid w:val="00811697"/>
    <w:rsid w:val="00815103"/>
    <w:rsid w:val="00833394"/>
    <w:rsid w:val="00833B95"/>
    <w:rsid w:val="00834ED3"/>
    <w:rsid w:val="008416D2"/>
    <w:rsid w:val="008478E5"/>
    <w:rsid w:val="008537A3"/>
    <w:rsid w:val="008900F8"/>
    <w:rsid w:val="008921E3"/>
    <w:rsid w:val="008C00D7"/>
    <w:rsid w:val="008C761E"/>
    <w:rsid w:val="008D3838"/>
    <w:rsid w:val="008E21E2"/>
    <w:rsid w:val="008F2B20"/>
    <w:rsid w:val="008F6736"/>
    <w:rsid w:val="00924DD7"/>
    <w:rsid w:val="009319DC"/>
    <w:rsid w:val="0096261F"/>
    <w:rsid w:val="00964A2E"/>
    <w:rsid w:val="009B4A07"/>
    <w:rsid w:val="009D5882"/>
    <w:rsid w:val="009D61BD"/>
    <w:rsid w:val="009E5580"/>
    <w:rsid w:val="009E654E"/>
    <w:rsid w:val="009F0294"/>
    <w:rsid w:val="00A14C63"/>
    <w:rsid w:val="00A265AA"/>
    <w:rsid w:val="00A341AD"/>
    <w:rsid w:val="00A45BE7"/>
    <w:rsid w:val="00A522AE"/>
    <w:rsid w:val="00A664FE"/>
    <w:rsid w:val="00A7242F"/>
    <w:rsid w:val="00AD67BD"/>
    <w:rsid w:val="00B2566F"/>
    <w:rsid w:val="00B27256"/>
    <w:rsid w:val="00B60111"/>
    <w:rsid w:val="00B61D80"/>
    <w:rsid w:val="00B668BE"/>
    <w:rsid w:val="00B83FE4"/>
    <w:rsid w:val="00B8694D"/>
    <w:rsid w:val="00BD17AE"/>
    <w:rsid w:val="00BF0CB2"/>
    <w:rsid w:val="00BF4B1C"/>
    <w:rsid w:val="00C2705E"/>
    <w:rsid w:val="00C30D85"/>
    <w:rsid w:val="00C47D24"/>
    <w:rsid w:val="00C47FE3"/>
    <w:rsid w:val="00C514D8"/>
    <w:rsid w:val="00C6304C"/>
    <w:rsid w:val="00C65057"/>
    <w:rsid w:val="00C71F54"/>
    <w:rsid w:val="00C81B3C"/>
    <w:rsid w:val="00C825A2"/>
    <w:rsid w:val="00C96693"/>
    <w:rsid w:val="00CA51DF"/>
    <w:rsid w:val="00CB299D"/>
    <w:rsid w:val="00CC4670"/>
    <w:rsid w:val="00CE7BBC"/>
    <w:rsid w:val="00CF2AA1"/>
    <w:rsid w:val="00D02FF5"/>
    <w:rsid w:val="00D47ACB"/>
    <w:rsid w:val="00D542C5"/>
    <w:rsid w:val="00D675D1"/>
    <w:rsid w:val="00D8184E"/>
    <w:rsid w:val="00DB44B7"/>
    <w:rsid w:val="00DD3F0A"/>
    <w:rsid w:val="00DF411D"/>
    <w:rsid w:val="00DF7521"/>
    <w:rsid w:val="00E06D94"/>
    <w:rsid w:val="00E0722F"/>
    <w:rsid w:val="00E13D79"/>
    <w:rsid w:val="00E14C48"/>
    <w:rsid w:val="00E4534E"/>
    <w:rsid w:val="00E65CBB"/>
    <w:rsid w:val="00E6712A"/>
    <w:rsid w:val="00E75C80"/>
    <w:rsid w:val="00EB7553"/>
    <w:rsid w:val="00F2498B"/>
    <w:rsid w:val="00F40AA4"/>
    <w:rsid w:val="00F46AE3"/>
    <w:rsid w:val="00F73F2F"/>
    <w:rsid w:val="00F84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457D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5A5F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5A5F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5A5F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B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299D"/>
  </w:style>
  <w:style w:type="paragraph" w:styleId="a8">
    <w:name w:val="footer"/>
    <w:basedOn w:val="a"/>
    <w:link w:val="a9"/>
    <w:uiPriority w:val="99"/>
    <w:unhideWhenUsed/>
    <w:rsid w:val="00CB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299D"/>
  </w:style>
  <w:style w:type="paragraph" w:customStyle="1" w:styleId="aa">
    <w:name w:val="Знак"/>
    <w:basedOn w:val="a"/>
    <w:rsid w:val="000C3C1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нак"/>
    <w:basedOn w:val="a"/>
    <w:rsid w:val="00C630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59"/>
    <w:rsid w:val="00245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DD3F0A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964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4A2E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rsid w:val="009E65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9E65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unhideWhenUsed/>
    <w:rsid w:val="007A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457D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5A5F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5A5F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5A5F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B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299D"/>
  </w:style>
  <w:style w:type="paragraph" w:styleId="a8">
    <w:name w:val="footer"/>
    <w:basedOn w:val="a"/>
    <w:link w:val="a9"/>
    <w:uiPriority w:val="99"/>
    <w:unhideWhenUsed/>
    <w:rsid w:val="00CB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299D"/>
  </w:style>
  <w:style w:type="paragraph" w:customStyle="1" w:styleId="aa">
    <w:name w:val="Знак"/>
    <w:basedOn w:val="a"/>
    <w:rsid w:val="000C3C1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нак"/>
    <w:basedOn w:val="a"/>
    <w:rsid w:val="00C630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59"/>
    <w:rsid w:val="00245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DD3F0A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964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4A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0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A0FDBF4-C8A8-4385-B4CE-591DCCAA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Wologzhanina</cp:lastModifiedBy>
  <cp:revision>27</cp:revision>
  <cp:lastPrinted>2017-11-07T06:36:00Z</cp:lastPrinted>
  <dcterms:created xsi:type="dcterms:W3CDTF">2014-11-10T11:09:00Z</dcterms:created>
  <dcterms:modified xsi:type="dcterms:W3CDTF">2018-02-08T07:23:00Z</dcterms:modified>
</cp:coreProperties>
</file>